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1" w:rsidRDefault="00541791" w:rsidP="00541791">
      <w:pPr>
        <w:pStyle w:val="a3"/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Педагогический тренинг.</w:t>
      </w:r>
    </w:p>
    <w:p w:rsidR="00541791" w:rsidRPr="00541791" w:rsidRDefault="00541791" w:rsidP="00541791">
      <w:pPr>
        <w:pStyle w:val="a3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41791">
        <w:rPr>
          <w:b/>
          <w:color w:val="000000"/>
          <w:sz w:val="28"/>
          <w:szCs w:val="28"/>
        </w:rPr>
        <w:t xml:space="preserve">«Система воспитания в России»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541791">
        <w:rPr>
          <w:b/>
          <w:i/>
          <w:color w:val="000000"/>
          <w:sz w:val="28"/>
          <w:szCs w:val="28"/>
        </w:rPr>
        <w:t xml:space="preserve">учитель-логопед </w:t>
      </w:r>
      <w:proofErr w:type="spellStart"/>
      <w:r w:rsidRPr="00541791">
        <w:rPr>
          <w:b/>
          <w:i/>
          <w:color w:val="000000"/>
          <w:sz w:val="28"/>
          <w:szCs w:val="28"/>
        </w:rPr>
        <w:t>Афонина</w:t>
      </w:r>
      <w:proofErr w:type="spellEnd"/>
      <w:r w:rsidRPr="00541791">
        <w:rPr>
          <w:b/>
          <w:i/>
          <w:color w:val="000000"/>
          <w:sz w:val="28"/>
          <w:szCs w:val="28"/>
        </w:rPr>
        <w:t xml:space="preserve"> О.И.</w:t>
      </w:r>
    </w:p>
    <w:p w:rsidR="00541791" w:rsidRDefault="00541791" w:rsidP="00541791">
      <w:pPr>
        <w:pStyle w:val="a3"/>
        <w:spacing w:after="0" w:line="240" w:lineRule="auto"/>
        <w:jc w:val="center"/>
      </w:pPr>
    </w:p>
    <w:p w:rsidR="00541791" w:rsidRPr="00541791" w:rsidRDefault="00541791" w:rsidP="00541791">
      <w:pPr>
        <w:pStyle w:val="a3"/>
        <w:numPr>
          <w:ilvl w:val="0"/>
          <w:numId w:val="1"/>
        </w:numPr>
        <w:spacing w:after="0" w:line="240" w:lineRule="auto"/>
        <w:rPr>
          <w:b/>
          <w:color w:val="000000"/>
          <w:sz w:val="28"/>
          <w:szCs w:val="28"/>
        </w:rPr>
      </w:pPr>
      <w:r w:rsidRPr="00541791">
        <w:rPr>
          <w:b/>
          <w:color w:val="000000"/>
          <w:sz w:val="28"/>
          <w:szCs w:val="28"/>
        </w:rPr>
        <w:t>Информационное сообщение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Первые образовательные заведения для малышей появились в России в конце XIX века. Обычные дети не привилегированных родителей в 1866 году смогли посещать первый бесплатный «народный детский сад». В это же время появился и первый детский сад для детей интеллигенции. Система дошкольных образовательных учреждений активно развивалась, и через три десятилетия в России появилось несколько десятков детских садов: платных и бесплатных, для дворян и интеллигенции, рабочих, а также для приютов для сирот.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В это время начали организовываться образовательные курсы для воспитателей, проводились лекции и «тренинги», выпускалась соответствующая литература.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20 ноября 1917 года была принята официальная «Декларация по дошкольному воспитанию». Этот документ гарантировал бесплатное образование и воспитание детей дошкольного возраста.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Первый педагогический факультет с дошкольным отделением был открыт в 1918 году в Московском государственном университете. Первая «Программа работы детского сада» вышла в 1934 году, а в 1938 году были опубликованы «Устав детского сада», определявший задачи работы, структуру и особенности функционирования дошкольных учреждений, и «Руководство для воспитателей детского сада», содержавшее методические указания по разделам работы с детьми.</w:t>
      </w:r>
      <w:r w:rsidR="0054179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 середине ХХ века более двух миллионов детей уже посещали детские сады.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В послевоенное время в СССР появились первые ясли, где родители могли оставлять малышей, начиная с двух месяцев.</w:t>
      </w:r>
      <w:r w:rsidR="005417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начале 60-х годов был разработан единый для всех учреждений дошкольного образования документ, определяющий их программу работы.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В начале XXI века в России насчитывается более 45 тыс. детских дошкольных учреждений. Современная система дошкольного образования состоит из яслей, детских садов, групп кратковременного пребывания детей, центров дошкольного образования.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lastRenderedPageBreak/>
        <w:t>По признанию мирового педагогического сообщества в прошлом, XX веке, сложилась уникальная система дошкольного образования, которая обеспечивала всестороннее полноценное воспитание и развитие детей от рождения до 7 лет.</w:t>
      </w:r>
      <w:r w:rsidR="0054179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Но социально-экономические преобразования, произошедшие в Российском обществе, привели к серьезным изменениям в системе образования в целом и в дошкольном его звене, в частности.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Эти изменения коснулись как организационного, так и содержательного аспектов дошкольного образования. Система дошкольного образования стала представлять собой многофункциональную сеть дошкольных образовательных учреждений (ДОУ), ориентированную на потребности общества и предоставляющую разнообразный спектр образовательных услуг с учетом возрастных и индивидуальных особенностей развития ребенка. Появились детские сады присмотра и оздоровления; компенсирующего вида; центры развития ребенка; образовательные учреждения "</w:t>
      </w:r>
      <w:proofErr w:type="gramStart"/>
      <w:r>
        <w:rPr>
          <w:color w:val="000000"/>
          <w:sz w:val="28"/>
          <w:szCs w:val="28"/>
        </w:rPr>
        <w:t>Начальная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школа-детский</w:t>
      </w:r>
      <w:proofErr w:type="spellEnd"/>
      <w:r>
        <w:rPr>
          <w:color w:val="000000"/>
          <w:sz w:val="28"/>
          <w:szCs w:val="28"/>
        </w:rPr>
        <w:t xml:space="preserve"> сад", группы кратковременного пребывания детей в детском саду и других учреждениях.</w:t>
      </w:r>
    </w:p>
    <w:p w:rsidR="00D87CB0" w:rsidRDefault="00541791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Система д</w:t>
      </w:r>
      <w:r w:rsidR="00D87CB0">
        <w:rPr>
          <w:color w:val="000000"/>
          <w:sz w:val="28"/>
          <w:szCs w:val="28"/>
        </w:rPr>
        <w:t xml:space="preserve">ошкольного образования постоянно изменяется, совершенствуется, обновляется. Она выполняла и выполняет важнейший социальный заказ общества, является одним из факторов его развития. В Законе РФ «Об образовании» (статья 18) поддерживается роль родителей, которые являются первыми педагогами. В их обязанность входит развитие основ физического, нравственного и интеллектуального развития личности ребенка в младенческом возрасте. В помощь семье действует сеть дошкольных образовательных учреждений, 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Но сегодня в обществе нет единого взгляда на дошкольное образование. Существует мнение, что детские сады не нужны, что образование детей дошкольного возраста можно отдать на откуп родителям и что именно они вправе самостоятельно решать, как и где подготовить ребенка к будущей ступени образования. Возможно, для некоторой, небольшой части населения России такая идея образования приемлема. Но аналитические данные свидетельствуют: в услугах дошкольных образовательных учреждений (ДОУ) нуждается подавляющее число родителей, имеющих детей дошкольного возраста.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Поэтому главной стратегической задачей Управление дошкольного образования Министерство образования считает сохранение и развитие сети дошкольных образовательных учреждений.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Российские ДОУ в своей деятельности руководствуются Типовым положением о дошкольном образовательном учреждении (1995 г.), которое регулирует деятельность государственных, муниципальных образовательных учреждений. В нем определены задачи дошкольного образовательного </w:t>
      </w:r>
      <w:r>
        <w:rPr>
          <w:color w:val="000000"/>
          <w:sz w:val="28"/>
          <w:szCs w:val="28"/>
        </w:rPr>
        <w:lastRenderedPageBreak/>
        <w:t>учреждения: охрана жизни и здоровья детей; обеспечение интеллектуального, личностного и физического развития ребенка; приобщение детей к общечеловеческим ценностям; взаимодействие с семьей для обеспечения полноценного развития ребенка.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Для современных дошкольных учреждений характерна многофункциональность, разновидность, свобода в выборе приоритетного направления образовательного процесса, </w:t>
      </w:r>
      <w:proofErr w:type="spellStart"/>
      <w:r>
        <w:rPr>
          <w:color w:val="000000"/>
          <w:sz w:val="28"/>
          <w:szCs w:val="28"/>
        </w:rPr>
        <w:t>полипрограмность</w:t>
      </w:r>
      <w:proofErr w:type="spellEnd"/>
      <w:r>
        <w:rPr>
          <w:color w:val="000000"/>
          <w:sz w:val="28"/>
          <w:szCs w:val="28"/>
        </w:rPr>
        <w:t xml:space="preserve"> в реализации содержания. Все это понижает уровень вариативности, самостоятельной деятельности ДОУ, адаптивности к региональным условиям. 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В настоящее время изменилась и сама система дошкольного воспитания. Введена дифференциация дошкольных образовательных учреждений по видам и категориям. </w:t>
      </w:r>
      <w:proofErr w:type="gramStart"/>
      <w:r>
        <w:rPr>
          <w:color w:val="000000"/>
          <w:sz w:val="28"/>
          <w:szCs w:val="28"/>
        </w:rPr>
        <w:t>К существовавшему ранее единственному виду - «детский сад» добавились новые - детский сад с приоритетным осуществлением интеллектуального или художественно-эстетического, или физического развития воспитанников, детский сад для детей с отклонениями в физическом и психическом развитии, присмотра и оздоровления, центр развития ребенка и др. С одной стороны, это позволяет родителям выбирать образовательное учреждение, соответствующее их запросам, с другой стороны, большинство этих видов (за исключением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коррекционных - для детей с серьезными нарушениями в здоровье) не отвечает закономерностям детского развития.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 дошкольном возрасте находятся в стадии становления физические и психические функции, формируются первичные духовные ценности, интеллект ребенка, его творческое начало, широкая сфера интересов и др., и в связи этим неправомерно выделение той или иной приоритетной линии развития; специализация абсурдна по отношению к дошкольнику и нарушает право ребенка на разносторонность и целостность развития.</w:t>
      </w:r>
      <w:proofErr w:type="gramEnd"/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Система дошкольного воспитания обновилась и содержательно. Детские сады работают теперь не по единой, как это было раньше, а по целому спектру новых программ и педагогических технологий, созданных коллективами и отдельными авторами, что способствует развитию инициативности и творчества педагогов. </w:t>
      </w:r>
      <w:proofErr w:type="gramStart"/>
      <w:r>
        <w:rPr>
          <w:color w:val="000000"/>
          <w:sz w:val="28"/>
          <w:szCs w:val="28"/>
        </w:rPr>
        <w:t>Вместе с тем, программы часто прямо противоположны по принципиальным подходам к воспитанию и развитию детей: в одних преобладает обучение и мало внимания уделяется самостоятельной деятельности детей и их воспитанию, в других - обучение отрицается, и все дидактические задачи решаются только в игре, что разрушает и саму игру как ведущую деятельность в этом возрасте, и мало результативно в смысле обучения детей.</w:t>
      </w:r>
      <w:proofErr w:type="gramEnd"/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</w:t>
      </w:r>
      <w:r>
        <w:rPr>
          <w:color w:val="000000"/>
          <w:sz w:val="28"/>
          <w:szCs w:val="28"/>
        </w:rPr>
        <w:lastRenderedPageBreak/>
        <w:t>последующего успешного обучения ребенка в школе. При этом доступность характеризуется возможностью выбора детского сада, а качество - возможностями и способностями ребенка к освоению программ на последующих уровнях образования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Дошкольное образование в России не является обязательным, а потому многие семьи воспитывают и обучают своего ребенка самостоятельно. Существует несколько видов учреждений дошкольного образования, общего образования (предшествующие школе)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дополнительного развития.</w:t>
      </w:r>
    </w:p>
    <w:p w:rsidR="00D87CB0" w:rsidRDefault="00D87CB0" w:rsidP="00D87CB0">
      <w:pPr>
        <w:pStyle w:val="a3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Заключение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Таким образом, система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динамичная, развивающаяся, сложная система, включающая образовательные программы, ФГОС, сеть дошкольных организаций, систему органов управления. Дошкольное образовательное учреждение как тип системы образования включает разнообразные виды, которые имеют свои отличительные особенности (как </w:t>
      </w:r>
      <w:proofErr w:type="gramStart"/>
      <w:r>
        <w:rPr>
          <w:color w:val="000000"/>
          <w:sz w:val="28"/>
          <w:szCs w:val="28"/>
        </w:rPr>
        <w:t>правило</w:t>
      </w:r>
      <w:proofErr w:type="gramEnd"/>
      <w:r>
        <w:rPr>
          <w:color w:val="000000"/>
          <w:sz w:val="28"/>
          <w:szCs w:val="28"/>
        </w:rPr>
        <w:t xml:space="preserve"> связанные с моделью образовательного процесса основой которого выступает образовательная программа).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Сегодня система дошкольного образования - сбалансированная сеть дошкольных учреждений различной видовой направленности, отличительной особенностью которых является деятельность в инновационном режиме.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 xml:space="preserve">А это приводит к тому, что в настоящее время система дошкольного воспитания все-таки испытывает противоречия переходного периода. Старые принципы работы постепенно себя изживают, и им на смену приходят новые концепции и идеи. 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</w:rPr>
        <w:t>Это продиктовано:</w:t>
      </w:r>
      <w:r w:rsidR="005417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принципиальным обновлением системы образования; перестройкой организации педагогической науки; запросами современного общества; происходящими трансформациями в системе </w:t>
      </w:r>
      <w:hyperlink r:id="rId5" w:history="1">
        <w:r>
          <w:rPr>
            <w:rStyle w:val="a4"/>
            <w:color w:val="743399"/>
            <w:sz w:val="28"/>
            <w:szCs w:val="28"/>
          </w:rPr>
          <w:t>дошкольного образования</w:t>
        </w:r>
      </w:hyperlink>
      <w:r>
        <w:rPr>
          <w:color w:val="000000"/>
          <w:sz w:val="28"/>
          <w:szCs w:val="28"/>
          <w:shd w:val="clear" w:color="auto" w:fill="FFFFFF"/>
        </w:rPr>
        <w:t>; высокими требованиями к педагогам дошкольных учреждений;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hd w:val="clear" w:color="auto" w:fill="FFFFFF"/>
        </w:rPr>
        <w:t xml:space="preserve">  </w:t>
      </w:r>
      <w:r w:rsidR="00541791">
        <w:rPr>
          <w:color w:val="000000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Сегодня, как никогда ранее, возрастает ответственность педагога перед обществом за качество воспитания и обучения детей дошкольного возраста. Педагог обязан совершенствовать свое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пед</w:t>
      </w:r>
      <w:proofErr w:type="spellEnd"/>
      <w:r>
        <w:rPr>
          <w:color w:val="000000"/>
          <w:sz w:val="28"/>
          <w:szCs w:val="28"/>
          <w:shd w:val="clear" w:color="auto" w:fill="FFFFFF"/>
        </w:rPr>
        <w:t>. мастерство, искать новые подходы к детскому уму и сердцу, стать образцом, примером для подражания. От него  в значительной степени зависит психологический климат в группе, эмоциональный комфорт каждого ребенка, характер складывающихся </w:t>
      </w:r>
      <w:hyperlink r:id="rId6" w:history="1">
        <w:r>
          <w:rPr>
            <w:rStyle w:val="a4"/>
            <w:color w:val="743399"/>
            <w:sz w:val="28"/>
            <w:szCs w:val="28"/>
          </w:rPr>
          <w:t>взаимоотношений</w:t>
        </w:r>
      </w:hyperlink>
      <w:r>
        <w:rPr>
          <w:color w:val="000000"/>
          <w:sz w:val="28"/>
          <w:szCs w:val="28"/>
          <w:shd w:val="clear" w:color="auto" w:fill="FFFFFF"/>
        </w:rPr>
        <w:t> между воспитанниками, успехи ребенка в деятельности.</w:t>
      </w:r>
    </w:p>
    <w:p w:rsidR="00D87CB0" w:rsidRDefault="00D87CB0" w:rsidP="00541791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  <w:shd w:val="clear" w:color="auto" w:fill="FFFFFF"/>
        </w:rPr>
        <w:t xml:space="preserve">В настоящее время, в период ломки многих жизненных устоев, понятий, жизнь ставит перед воспитателями новые проблемы. И даже </w:t>
      </w:r>
      <w:r>
        <w:rPr>
          <w:color w:val="000000"/>
          <w:sz w:val="28"/>
          <w:szCs w:val="28"/>
          <w:shd w:val="clear" w:color="auto" w:fill="FFFFFF"/>
        </w:rPr>
        <w:lastRenderedPageBreak/>
        <w:t>опытные педагоги испытывают большие затруднения в своей работе. Многие воспитатели пересматривают сейчас свои жизненные позиции, стараются выработать в себе новое педагогическое мышление, в педагогической деятельности встать на позицию ребенка. Но, к сожалению, далеко не всем это удается.</w:t>
      </w:r>
    </w:p>
    <w:p w:rsidR="00541791" w:rsidRDefault="00541791" w:rsidP="000B2230">
      <w:pPr>
        <w:pStyle w:val="a3"/>
        <w:spacing w:after="0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>2. Педагогический тренинг.</w:t>
      </w:r>
    </w:p>
    <w:p w:rsidR="00D87CB0" w:rsidRDefault="00541791" w:rsidP="000B2230">
      <w:pPr>
        <w:pStyle w:val="a3"/>
        <w:spacing w:after="0" w:line="240" w:lineRule="auto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87CB0">
        <w:rPr>
          <w:b/>
          <w:bCs/>
          <w:color w:val="000000"/>
          <w:sz w:val="28"/>
          <w:szCs w:val="28"/>
          <w:shd w:val="clear" w:color="auto" w:fill="FFFFFF"/>
        </w:rPr>
        <w:t>«Современному ребенку - современного воспитателя!»</w:t>
      </w:r>
      <w:r w:rsidR="00D87CB0">
        <w:rPr>
          <w:color w:val="000000"/>
          <w:sz w:val="28"/>
          <w:szCs w:val="28"/>
          <w:shd w:val="clear" w:color="auto" w:fill="FFFFFF"/>
        </w:rPr>
        <w:t xml:space="preserve"> - лозунг сегодняшнего дня!</w:t>
      </w:r>
    </w:p>
    <w:p w:rsidR="00D87CB0" w:rsidRDefault="000B2230" w:rsidP="000B2230">
      <w:pPr>
        <w:pStyle w:val="a3"/>
        <w:spacing w:after="0" w:line="240" w:lineRule="auto"/>
      </w:pPr>
      <w:r w:rsidRPr="000B2230">
        <w:rPr>
          <w:b/>
          <w:color w:val="000000"/>
          <w:sz w:val="28"/>
          <w:szCs w:val="28"/>
          <w:shd w:val="clear" w:color="auto" w:fill="FFFFFF"/>
        </w:rPr>
        <w:t xml:space="preserve">Презентации педагогов.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D87CB0">
        <w:rPr>
          <w:color w:val="000000"/>
          <w:sz w:val="28"/>
          <w:szCs w:val="28"/>
          <w:shd w:val="clear" w:color="auto" w:fill="FFFFFF"/>
        </w:rPr>
        <w:t xml:space="preserve">- А кто же такой «современный воспитатель»?! Тот, кто работает сегодня или тот, который должен быть? Давайте </w:t>
      </w:r>
      <w:proofErr w:type="spellStart"/>
      <w:r w:rsidR="00D87CB0">
        <w:rPr>
          <w:color w:val="000000"/>
          <w:sz w:val="28"/>
          <w:szCs w:val="28"/>
          <w:shd w:val="clear" w:color="auto" w:fill="FFFFFF"/>
        </w:rPr>
        <w:t>порассуждаем</w:t>
      </w:r>
      <w:proofErr w:type="spellEnd"/>
      <w:r w:rsidR="00D87CB0">
        <w:rPr>
          <w:color w:val="000000"/>
          <w:sz w:val="28"/>
          <w:szCs w:val="28"/>
          <w:shd w:val="clear" w:color="auto" w:fill="FFFFFF"/>
        </w:rPr>
        <w:t>. А рассуждать мы будем с помощью современных технологий: я предлагаю каждому столу в течение трёх минут, кратко и лаконично презентовать своё мнение о том: какой же он, современный воспитатель?</w:t>
      </w:r>
    </w:p>
    <w:p w:rsidR="00D87CB0" w:rsidRDefault="000B2230" w:rsidP="000B2230">
      <w:pPr>
        <w:pStyle w:val="a3"/>
        <w:spacing w:after="0" w:line="240" w:lineRule="auto"/>
        <w:ind w:firstLine="708"/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87CB0">
        <w:rPr>
          <w:color w:val="000000"/>
          <w:sz w:val="28"/>
          <w:szCs w:val="28"/>
          <w:shd w:val="clear" w:color="auto" w:fill="FFFFFF"/>
        </w:rPr>
        <w:t xml:space="preserve">Давайте подытожим все высказанное нами с помощью  игры </w:t>
      </w:r>
      <w:r w:rsidR="00D87CB0">
        <w:rPr>
          <w:b/>
          <w:bCs/>
          <w:color w:val="000000"/>
          <w:sz w:val="28"/>
          <w:szCs w:val="28"/>
          <w:shd w:val="clear" w:color="auto" w:fill="FFFFFF"/>
        </w:rPr>
        <w:t xml:space="preserve">«Карусель». </w:t>
      </w:r>
      <w:r w:rsidR="00D87CB0">
        <w:rPr>
          <w:color w:val="000000"/>
          <w:sz w:val="28"/>
          <w:szCs w:val="28"/>
          <w:shd w:val="clear" w:color="auto" w:fill="FFFFFF"/>
        </w:rPr>
        <w:t>Я начинаю: «Современный воспитатель должен быть… эрудированным». Сосед справа дополняет меня и т. д. по кругу.</w:t>
      </w:r>
    </w:p>
    <w:p w:rsidR="00D87CB0" w:rsidRDefault="000B2230" w:rsidP="000B2230">
      <w:pPr>
        <w:pStyle w:val="a3"/>
        <w:spacing w:after="0" w:line="240" w:lineRule="auto"/>
      </w:pPr>
      <w:r w:rsidRPr="000B2230">
        <w:rPr>
          <w:b/>
          <w:color w:val="000000"/>
          <w:sz w:val="28"/>
          <w:szCs w:val="28"/>
          <w:shd w:val="clear" w:color="auto" w:fill="FFFFFF"/>
        </w:rPr>
        <w:t>Выразительная речь</w:t>
      </w:r>
      <w:proofErr w:type="gramStart"/>
      <w:r w:rsidRPr="000B2230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0B2230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87CB0">
        <w:rPr>
          <w:color w:val="000000"/>
          <w:sz w:val="28"/>
          <w:szCs w:val="28"/>
          <w:shd w:val="clear" w:color="auto" w:fill="FFFFFF"/>
        </w:rPr>
        <w:t>Мы – педагоги, а это значит, мы несем ответственность не только за себя, но и за детей. Добро воспитывается добром, а зло порождает зло. Это непреложная истина. Поэтому нам нужно научиться взвешивать каждое свое слово, обдумывать каждый свой поступок. Педагогу важно владеть собой, регулировать свое эмоциональное состояние. И все это ярко выражается через слово и мимику.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. - Я предлагаю Вам</w:t>
      </w:r>
      <w:r w:rsidR="000B2230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</w:rPr>
        <w:t>роизнесите фразу «Иди сюда» (громко, таинственно, возмущенно, радостно)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Скажите «молодец» (тихо, громко, ласково, удивленно, иронично, восторженно, радостно) . 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 xml:space="preserve">Мимическая реакция. </w:t>
      </w:r>
      <w:proofErr w:type="gramStart"/>
      <w:r>
        <w:rPr>
          <w:color w:val="000000"/>
          <w:sz w:val="28"/>
          <w:szCs w:val="28"/>
          <w:shd w:val="clear" w:color="auto" w:fill="FFFFFF"/>
        </w:rPr>
        <w:t>-А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теперь покажите мимикой</w:t>
      </w:r>
      <w:r w:rsidR="000B2230"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>Началось занятие, дети слушают ваш рассказ. Открывается дверь и входит ребенок («шустрик»). Вы смотрите на него: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Требовательно: «Быстро садись».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Удивленно: «Не ожидала».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С досадой: «Опять меня отвлекаешь».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Вопросительно: «Что-то случилось? »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lastRenderedPageBreak/>
        <w:t>Укоризненно: «Ты мешаешь работать! »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Радостно: «Наконец-то! »</w:t>
      </w:r>
    </w:p>
    <w:p w:rsidR="00D87CB0" w:rsidRDefault="000B2230" w:rsidP="00D87CB0">
      <w:pPr>
        <w:pStyle w:val="a3"/>
        <w:spacing w:after="0" w:line="240" w:lineRule="auto"/>
      </w:pPr>
      <w:r w:rsidRPr="000B2230">
        <w:rPr>
          <w:b/>
          <w:color w:val="000000"/>
          <w:sz w:val="28"/>
          <w:szCs w:val="28"/>
          <w:shd w:val="clear" w:color="auto" w:fill="FFFFFF"/>
        </w:rPr>
        <w:t>Конкурс эрудитов.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="00D87CB0">
        <w:rPr>
          <w:color w:val="000000"/>
          <w:sz w:val="28"/>
          <w:szCs w:val="28"/>
          <w:shd w:val="clear" w:color="auto" w:fill="FFFFFF"/>
        </w:rPr>
        <w:t>Ведущий.</w:t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D87CB0">
        <w:rPr>
          <w:color w:val="000000"/>
          <w:sz w:val="28"/>
          <w:szCs w:val="28"/>
          <w:shd w:val="clear" w:color="auto" w:fill="FFFFFF"/>
        </w:rPr>
        <w:t xml:space="preserve"> Личность современного воспитателя во много определяется его эрудицией, высоким уровнем культуры. Тот, кто хочет свободно ориентироваться в современном мире, должен много знать. Сейчас мы проверим Вашу эрудицию. Я буду задавать Вам вопросы из самых различных областей знаний, а Вы постарайтесь на них ответить.</w:t>
      </w:r>
    </w:p>
    <w:p w:rsidR="00D87CB0" w:rsidRDefault="00D87CB0" w:rsidP="00D87CB0">
      <w:pPr>
        <w:pStyle w:val="a3"/>
        <w:spacing w:after="0" w:line="240" w:lineRule="auto"/>
      </w:pPr>
      <w:r>
        <w:rPr>
          <w:color w:val="000000"/>
          <w:sz w:val="28"/>
          <w:szCs w:val="28"/>
          <w:shd w:val="clear" w:color="auto" w:fill="FFFFFF"/>
        </w:rPr>
        <w:t>Вопросы: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Поделки из бумаги, изготовленные путем сгибания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ригами)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Зачем белке длинный и пушистый хвост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руль)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Цвет символизирующий активность, энергию, силу, решительность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расный)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Самая длинная река в Европе. (Волга)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Назовите имя прообраза нашего Буратино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Пиноккио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Сколько месяцев в году имеют 28 дней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все месяцы)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Самая престижная премия в американском кинематографе (Оскар)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Короткий рассказ, чаще всего стихотворный с выводом моралью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асня)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Самая распространенная обувь на Руси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апти) </w:t>
      </w:r>
    </w:p>
    <w:p w:rsidR="000B2230" w:rsidRDefault="00D87CB0" w:rsidP="00D87CB0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означало старинное слово недуг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болезнь) </w:t>
      </w:r>
    </w:p>
    <w:p w:rsidR="00D87CB0" w:rsidRDefault="00D87CB0" w:rsidP="00D87CB0">
      <w:pPr>
        <w:pStyle w:val="a3"/>
        <w:spacing w:after="0" w:line="240" w:lineRule="auto"/>
      </w:pPr>
      <w:proofErr w:type="gramStart"/>
      <w:r>
        <w:rPr>
          <w:color w:val="000000"/>
          <w:sz w:val="28"/>
          <w:szCs w:val="28"/>
          <w:shd w:val="clear" w:color="auto" w:fill="FFFFFF"/>
        </w:rPr>
        <w:t>Наиболее эффективный </w:t>
      </w:r>
      <w:hyperlink r:id="rId7" w:history="1">
        <w:r w:rsidRPr="000B2230">
          <w:rPr>
            <w:rStyle w:val="a4"/>
            <w:color w:val="auto"/>
            <w:sz w:val="28"/>
            <w:szCs w:val="28"/>
            <w:shd w:val="clear" w:color="auto" w:fill="FFFFFF"/>
          </w:rPr>
          <w:t>вид деятельности</w:t>
        </w:r>
      </w:hyperlink>
      <w:r w:rsidRPr="000B2230">
        <w:rPr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способствующий развитию творческой активности детей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д\в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(игровая деятельность).</w:t>
      </w:r>
      <w:proofErr w:type="gramEnd"/>
    </w:p>
    <w:p w:rsidR="00D87CB0" w:rsidRDefault="00D87CB0" w:rsidP="00D87CB0">
      <w:pPr>
        <w:pStyle w:val="a3"/>
        <w:spacing w:after="0" w:line="240" w:lineRule="auto"/>
      </w:pPr>
    </w:p>
    <w:p w:rsidR="00D87CB0" w:rsidRDefault="00D87CB0" w:rsidP="00D87CB0">
      <w:pPr>
        <w:pStyle w:val="a3"/>
        <w:spacing w:after="0" w:line="240" w:lineRule="auto"/>
      </w:pPr>
    </w:p>
    <w:p w:rsidR="00D87CB0" w:rsidRDefault="00D87CB0" w:rsidP="00D87CB0">
      <w:pPr>
        <w:pStyle w:val="a3"/>
        <w:spacing w:after="0" w:line="240" w:lineRule="auto"/>
      </w:pPr>
    </w:p>
    <w:p w:rsidR="00D87CB0" w:rsidRDefault="00D87CB0" w:rsidP="00D87CB0">
      <w:pPr>
        <w:pStyle w:val="a3"/>
        <w:spacing w:after="0" w:line="240" w:lineRule="auto"/>
      </w:pPr>
    </w:p>
    <w:p w:rsidR="00D87CB0" w:rsidRDefault="00D87CB0" w:rsidP="00D87CB0">
      <w:pPr>
        <w:pStyle w:val="a3"/>
        <w:spacing w:after="0" w:line="240" w:lineRule="auto"/>
      </w:pPr>
    </w:p>
    <w:p w:rsidR="00D87CB0" w:rsidRDefault="00D87CB0" w:rsidP="00D87CB0">
      <w:pPr>
        <w:pStyle w:val="a3"/>
        <w:spacing w:after="0" w:line="240" w:lineRule="auto"/>
      </w:pPr>
    </w:p>
    <w:sectPr w:rsidR="00D87CB0" w:rsidSect="0014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23F"/>
    <w:multiLevelType w:val="hybridMultilevel"/>
    <w:tmpl w:val="F88C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7CB0"/>
    <w:rsid w:val="000B2230"/>
    <w:rsid w:val="0014339E"/>
    <w:rsid w:val="00541791"/>
    <w:rsid w:val="00793BDB"/>
    <w:rsid w:val="00D8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CB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7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di_deyatelmz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5" Type="http://schemas.openxmlformats.org/officeDocument/2006/relationships/hyperlink" Target="http://www.pandia.ru/text/category/doshko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2021-03-16T17:50:00Z</dcterms:created>
  <dcterms:modified xsi:type="dcterms:W3CDTF">2021-03-16T18:11:00Z</dcterms:modified>
</cp:coreProperties>
</file>